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</w:pPr>
      <w:r>
        <w:rPr>
          <w:rFonts w:hint="default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</w:t>
      </w:r>
      <w:r>
        <w:rPr>
          <w:rFonts w:hint="default" w:ascii="黑体" w:hAnsi="黑体" w:eastAsia="黑体" w:cs="黑体"/>
          <w:kern w:val="0"/>
          <w:sz w:val="32"/>
          <w:szCs w:val="32"/>
        </w:rPr>
        <w:t>：</w:t>
      </w:r>
    </w:p>
    <w:p>
      <w:pPr>
        <w:spacing w:line="560" w:lineRule="atLeast"/>
        <w:jc w:val="center"/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  <w:t>普通话水平测试考生防疫安全须知</w:t>
      </w:r>
    </w:p>
    <w:p>
      <w:pPr>
        <w:spacing w:line="560" w:lineRule="atLeast"/>
        <w:ind w:firstLine="420" w:firstLineChars="200"/>
      </w:pPr>
    </w:p>
    <w:p>
      <w:pPr>
        <w:spacing w:line="560" w:lineRule="atLeast"/>
        <w:ind w:firstLine="640" w:firstLineChars="200"/>
      </w:pPr>
      <w:r>
        <w:rPr>
          <w:rFonts w:hint="default" w:ascii="仿宋_GB2312" w:hAnsi="仿宋_GB2312" w:eastAsia="仿宋_GB2312"/>
          <w:sz w:val="32"/>
          <w:szCs w:val="32"/>
        </w:rPr>
        <w:t>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/>
          <w:sz w:val="32"/>
          <w:szCs w:val="32"/>
        </w:rPr>
        <w:t>年朝阳市普通话水平测试将于202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/>
          <w:sz w:val="32"/>
          <w:szCs w:val="32"/>
        </w:rPr>
        <w:t>年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/>
          <w:sz w:val="32"/>
          <w:szCs w:val="32"/>
        </w:rPr>
        <w:t>月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26日至27日</w:t>
      </w:r>
      <w:r>
        <w:rPr>
          <w:rFonts w:hint="default" w:ascii="仿宋_GB2312" w:hAnsi="仿宋_GB2312" w:eastAsia="仿宋_GB2312"/>
          <w:sz w:val="32"/>
          <w:szCs w:val="32"/>
        </w:rPr>
        <w:t>进行。目前新冠肺炎疫情防控已经进入常态化，为保障考生健康安全和考试的平稳顺利进行，请广大考生严格执行如下防疫要求：</w:t>
      </w:r>
    </w:p>
    <w:p>
      <w:pPr>
        <w:spacing w:line="560" w:lineRule="atLeast"/>
        <w:ind w:firstLine="640" w:firstLineChars="200"/>
      </w:pPr>
      <w:r>
        <w:rPr>
          <w:rFonts w:hint="default" w:ascii="仿宋_GB2312" w:hAnsi="仿宋_GB2312" w:eastAsia="仿宋_GB2312"/>
          <w:sz w:val="32"/>
          <w:szCs w:val="32"/>
        </w:rPr>
        <w:t>1.考生须考前连续14天进行体温监测及记录。考试当日考生须持有</w:t>
      </w:r>
      <w:r>
        <w:rPr>
          <w:rFonts w:hint="default" w:ascii="仿宋_GB2312" w:hAnsi="仿宋_GB2312" w:eastAsia="仿宋_GB2312"/>
          <w:color w:val="000000"/>
          <w:sz w:val="32"/>
          <w:szCs w:val="32"/>
        </w:rPr>
        <w:t xml:space="preserve"> “国务院客户端疫情防控行程卡”绿码</w:t>
      </w:r>
      <w:r>
        <w:rPr>
          <w:rFonts w:hint="eastAsia" w:ascii="仿宋_GB2312" w:hAns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并且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行程卡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显示该考生14天内无疫情防控</w:t>
      </w:r>
      <w:r>
        <w:rPr>
          <w:rFonts w:hint="default" w:ascii="仿宋_GB2312" w:hAnsi="仿宋_GB2312" w:eastAsia="仿宋_GB2312"/>
          <w:sz w:val="32"/>
          <w:szCs w:val="32"/>
        </w:rPr>
        <w:t>重点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关注</w:t>
      </w:r>
      <w:r>
        <w:rPr>
          <w:rFonts w:hint="default" w:ascii="仿宋_GB2312" w:hAnsi="仿宋_GB2312" w:eastAsia="仿宋_GB2312"/>
          <w:sz w:val="32"/>
          <w:szCs w:val="32"/>
        </w:rPr>
        <w:t>地区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旅居史，</w:t>
      </w:r>
      <w:r>
        <w:rPr>
          <w:rFonts w:hint="default" w:ascii="仿宋_GB2312" w:hAnsi="仿宋_GB2312" w:eastAsia="仿宋_GB2312"/>
          <w:sz w:val="32"/>
          <w:szCs w:val="32"/>
        </w:rPr>
        <w:t>进行测温后方能进入考点参加考试。</w:t>
      </w:r>
    </w:p>
    <w:p>
      <w:pPr>
        <w:spacing w:line="560" w:lineRule="atLeast"/>
        <w:ind w:firstLine="640" w:firstLineChars="200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/>
          <w:sz w:val="32"/>
          <w:szCs w:val="32"/>
        </w:rPr>
        <w:t>2.考生本人及家人考前尽量减少外出，避免走亲访友聚餐、减少到人员密集的公共场所活动；考前严禁去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疫情防控</w:t>
      </w:r>
      <w:r>
        <w:rPr>
          <w:rFonts w:hint="default" w:ascii="仿宋_GB2312" w:hAnsi="仿宋_GB2312" w:eastAsia="仿宋_GB2312"/>
          <w:sz w:val="32"/>
          <w:szCs w:val="32"/>
        </w:rPr>
        <w:t>重点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关注</w:t>
      </w:r>
      <w:r>
        <w:rPr>
          <w:rFonts w:hint="default" w:ascii="仿宋_GB2312" w:hAnsi="仿宋_GB2312" w:eastAsia="仿宋_GB2312"/>
          <w:sz w:val="32"/>
          <w:szCs w:val="32"/>
        </w:rPr>
        <w:t>地区旅行。</w:t>
      </w:r>
    </w:p>
    <w:p>
      <w:pPr>
        <w:spacing w:line="560" w:lineRule="atLeast"/>
        <w:ind w:firstLine="640" w:firstLineChars="200"/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/>
          <w:sz w:val="32"/>
          <w:szCs w:val="32"/>
        </w:rPr>
        <w:t>.考生须依据具体考试时间提前60分钟到达考试地点进行入场验证。验证后须听从考试工作人员指挥，分散、有序进入考试场地，进退考场、如厕时均须与他人保持1米以上距离，考生之间避免近距离接触交流。考生原则上应佩戴口罩参加考试。</w:t>
      </w:r>
    </w:p>
    <w:p>
      <w:pPr>
        <w:spacing w:line="560" w:lineRule="atLeast"/>
        <w:ind w:firstLine="640" w:firstLineChars="200"/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/>
          <w:sz w:val="32"/>
          <w:szCs w:val="32"/>
        </w:rPr>
        <w:t>.考生应如实、完整的填写体温测量表，签署安全考试承诺书，于考试当天入场时交给监考员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/>
          <w:sz w:val="32"/>
          <w:szCs w:val="32"/>
        </w:rPr>
        <w:t>考生须每日进行身体健康监测，如实填写《辽宁省朝阳市202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/>
          <w:sz w:val="32"/>
          <w:szCs w:val="32"/>
        </w:rPr>
        <w:t>年普通话水平测试考生体温测量表及安全考试承诺书》，对于刻意隐瞒病情或者不如实报告发热史、旅行史和接触史的考生，以及在考试疫情防控中拒不配合的人员，将按照《治安管理处罚法》、《传染病防治法》和《关于依法惩治妨害新型冠状病毒感染肺炎疫情防控违法犯罪的意见》等法律法规予以处理。</w:t>
      </w:r>
    </w:p>
    <w:p>
      <w:pPr>
        <w:spacing w:line="560" w:lineRule="atLeast"/>
        <w:ind w:firstLine="640" w:firstLineChars="200"/>
        <w:rPr>
          <w:rFonts w:hint="default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/>
          <w:sz w:val="32"/>
          <w:szCs w:val="32"/>
        </w:rPr>
        <w:t>.从境外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及“行程码”显示到过疫情防控</w:t>
      </w:r>
      <w:r>
        <w:rPr>
          <w:rFonts w:hint="default" w:ascii="仿宋_GB2312" w:hAnsi="仿宋_GB2312" w:eastAsia="仿宋_GB2312"/>
          <w:sz w:val="32"/>
          <w:szCs w:val="32"/>
        </w:rPr>
        <w:t>重点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关注</w:t>
      </w:r>
      <w:r>
        <w:rPr>
          <w:rFonts w:hint="default" w:ascii="仿宋_GB2312" w:hAnsi="仿宋_GB2312" w:eastAsia="仿宋_GB2312"/>
          <w:sz w:val="32"/>
          <w:szCs w:val="32"/>
        </w:rPr>
        <w:t>地区来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朝阳市</w:t>
      </w:r>
      <w:r>
        <w:rPr>
          <w:rFonts w:hint="default" w:ascii="仿宋_GB2312" w:hAnsi="仿宋_GB2312" w:eastAsia="仿宋_GB2312"/>
          <w:sz w:val="32"/>
          <w:szCs w:val="32"/>
        </w:rPr>
        <w:t>参加考试的考生要提前做好核酸检测，进入考点时需提供近7天内本人核酸阴性检测报告，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在考务人员安排下到隔离考场</w:t>
      </w:r>
      <w:r>
        <w:rPr>
          <w:rFonts w:hint="default" w:ascii="仿宋_GB2312" w:hAnsi="仿宋_GB2312" w:eastAsia="仿宋_GB2312"/>
          <w:sz w:val="32"/>
          <w:szCs w:val="32"/>
        </w:rPr>
        <w:t>参加考试。</w:t>
      </w:r>
    </w:p>
    <w:p>
      <w:pPr>
        <w:spacing w:line="560" w:lineRule="atLeast"/>
        <w:ind w:firstLine="640" w:firstLineChars="200"/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/>
          <w:sz w:val="32"/>
          <w:szCs w:val="32"/>
        </w:rPr>
        <w:t>.考前如果出现发热、乏力、咳嗽、呼吸困难、腹泻等病状应按规定及时就医，并立即报告本人所在学校或本单位负责人及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朝阳</w:t>
      </w:r>
      <w:r>
        <w:rPr>
          <w:rFonts w:hint="default" w:ascii="仿宋_GB2312" w:hAnsi="仿宋_GB2312" w:eastAsia="仿宋_GB2312"/>
          <w:sz w:val="32"/>
          <w:szCs w:val="32"/>
        </w:rPr>
        <w:t>市普通话测试机构。未被确诊为新冠肺炎的考生，须携带核酸检测阴性证明，方可参加考试。</w:t>
      </w:r>
    </w:p>
    <w:p>
      <w:pPr>
        <w:spacing w:line="560" w:lineRule="atLeast"/>
        <w:ind w:firstLine="640" w:firstLineChars="200"/>
        <w:rPr>
          <w:rFonts w:hint="default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7.考生所填报、提交的信息如有造假，所引发的相关后果，由考生本人承担相应的法律责任，并自愿接受相关法律法规的处罚和制裁。</w:t>
      </w:r>
    </w:p>
    <w:p>
      <w:pPr>
        <w:spacing w:line="560" w:lineRule="atLeast"/>
        <w:ind w:firstLine="640" w:firstLineChars="200"/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_GB2312" w:eastAsia="仿宋_GB2312"/>
          <w:sz w:val="32"/>
          <w:szCs w:val="32"/>
        </w:rPr>
        <w:t>.考生须及时关注本人考试所在市疫情防控要求，按相关要求做好疫情自查和防控措施。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77147"/>
    <w:rsid w:val="1EEF7F2F"/>
    <w:rsid w:val="22A82923"/>
    <w:rsid w:val="22F941A2"/>
    <w:rsid w:val="40C54A8E"/>
    <w:rsid w:val="48373843"/>
    <w:rsid w:val="49A77147"/>
    <w:rsid w:val="56026FC7"/>
    <w:rsid w:val="5CD16629"/>
    <w:rsid w:val="6AAB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2021-03-19T06:35:00Z</dcterms:created>
  <dc:creator>lenovo</dc:creator>
  <cp:lastModifiedBy> 甜杆(参3妹er)</cp:lastModifiedBy>
  <cp:lastPrinted>2021-06-04T09:10:41Z</cp:lastPrinted>
  <dcterms:modified xsi:type="dcterms:W3CDTF">2021-06-04T09:10:43Z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70C3E1D5A4FF4463AF80CFBD77893F09</vt:lpwstr>
  </property>
</Properties>
</file>